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8A24" w14:textId="342AE244" w:rsidR="00B348EE" w:rsidRDefault="00B348EE">
      <w:r>
        <w:rPr>
          <w:noProof/>
        </w:rPr>
        <w:drawing>
          <wp:inline distT="0" distB="0" distL="0" distR="0" wp14:anchorId="7820DAFB" wp14:editId="51DB5A4C">
            <wp:extent cx="1797580" cy="1343025"/>
            <wp:effectExtent l="0" t="0" r="0" b="0"/>
            <wp:docPr id="760492537" name="Picture 1" descr="A white rectangular sign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92537" name="Picture 1" descr="A white rectangular sign with red and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84" cy="135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7C90F40D" wp14:editId="1C860506">
            <wp:extent cx="2076450" cy="1517542"/>
            <wp:effectExtent l="0" t="0" r="0" b="0"/>
            <wp:docPr id="19651623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6230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196" cy="152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1E3">
        <w:t xml:space="preserve">                     </w:t>
      </w:r>
      <w:r w:rsidR="004C51E3">
        <w:rPr>
          <w:noProof/>
        </w:rPr>
        <w:drawing>
          <wp:inline distT="0" distB="0" distL="0" distR="0" wp14:anchorId="0A629E2F" wp14:editId="691BD33B">
            <wp:extent cx="1755821" cy="1390650"/>
            <wp:effectExtent l="0" t="0" r="0" b="0"/>
            <wp:docPr id="1604058757" name="Picture 4" descr="A person holding a golf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58757" name="Picture 4" descr="A person holding a golf club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8698" cy="140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4ED8C" w14:textId="3224EB6F" w:rsidR="004C51E3" w:rsidRPr="00307A2A" w:rsidRDefault="004C51E3" w:rsidP="004C51E3">
      <w:pPr>
        <w:spacing w:after="0"/>
        <w:rPr>
          <w:rFonts w:ascii="Aptos Black" w:hAnsi="Aptos Black"/>
          <w:sz w:val="28"/>
          <w:szCs w:val="28"/>
        </w:rPr>
      </w:pPr>
      <w:r w:rsidRPr="00307A2A">
        <w:rPr>
          <w:rFonts w:ascii="Aptos Black" w:hAnsi="Aptos Black"/>
          <w:sz w:val="28"/>
          <w:szCs w:val="28"/>
        </w:rPr>
        <w:t>The United States Senior Professional Tour presents the</w:t>
      </w:r>
    </w:p>
    <w:p w14:paraId="4A61EF4B" w14:textId="715BB825" w:rsidR="004C51E3" w:rsidRPr="00307A2A" w:rsidRDefault="004C51E3">
      <w:pPr>
        <w:rPr>
          <w:rFonts w:ascii="Aptos Black" w:hAnsi="Aptos Black"/>
          <w:sz w:val="28"/>
          <w:szCs w:val="28"/>
        </w:rPr>
      </w:pPr>
      <w:r w:rsidRPr="00307A2A">
        <w:rPr>
          <w:rFonts w:ascii="Aptos Black" w:hAnsi="Aptos Black"/>
          <w:sz w:val="28"/>
          <w:szCs w:val="28"/>
        </w:rPr>
        <w:t>Shoot- Out at  Horizon Golf Club in El Paso, Texas.</w:t>
      </w:r>
    </w:p>
    <w:p w14:paraId="7C9B488E" w14:textId="3C9AD414" w:rsidR="001249FF" w:rsidRPr="00D812BF" w:rsidRDefault="004C51E3">
      <w:pPr>
        <w:rPr>
          <w:rFonts w:ascii="Aptos Black" w:hAnsi="Aptos Black"/>
          <w:sz w:val="26"/>
          <w:szCs w:val="26"/>
        </w:rPr>
      </w:pPr>
      <w:r w:rsidRPr="00D812BF">
        <w:rPr>
          <w:rFonts w:ascii="Aptos Black" w:hAnsi="Aptos Black"/>
          <w:sz w:val="26"/>
          <w:szCs w:val="26"/>
        </w:rPr>
        <w:t xml:space="preserve">Seniors </w:t>
      </w:r>
      <w:r w:rsidR="001249FF" w:rsidRPr="00D812BF">
        <w:rPr>
          <w:rFonts w:ascii="Aptos Black" w:hAnsi="Aptos Black"/>
          <w:sz w:val="26"/>
          <w:szCs w:val="26"/>
        </w:rPr>
        <w:t>45</w:t>
      </w:r>
      <w:r w:rsidRPr="00D812BF">
        <w:rPr>
          <w:rFonts w:ascii="Aptos Black" w:hAnsi="Aptos Black"/>
          <w:sz w:val="26"/>
          <w:szCs w:val="26"/>
        </w:rPr>
        <w:t xml:space="preserve"> and older play the </w:t>
      </w:r>
      <w:r w:rsidR="001249FF" w:rsidRPr="00D812BF">
        <w:rPr>
          <w:rFonts w:ascii="Aptos Black" w:hAnsi="Aptos Black"/>
          <w:sz w:val="26"/>
          <w:szCs w:val="26"/>
        </w:rPr>
        <w:t>Blue Tees</w:t>
      </w:r>
      <w:r w:rsidR="00307A2A" w:rsidRPr="00D812BF">
        <w:rPr>
          <w:rFonts w:ascii="Aptos Black" w:hAnsi="Aptos Black"/>
          <w:sz w:val="26"/>
          <w:szCs w:val="26"/>
        </w:rPr>
        <w:t xml:space="preserve">  / </w:t>
      </w:r>
      <w:r w:rsidR="001249FF" w:rsidRPr="00D812BF">
        <w:rPr>
          <w:rFonts w:ascii="Aptos Black" w:hAnsi="Aptos Black"/>
          <w:sz w:val="26"/>
          <w:szCs w:val="26"/>
        </w:rPr>
        <w:t>Juniors 44 and younger will play the Black Tees</w:t>
      </w:r>
    </w:p>
    <w:p w14:paraId="7C032488" w14:textId="77777777" w:rsidR="00307A2A" w:rsidRDefault="001249FF">
      <w:pPr>
        <w:rPr>
          <w:rFonts w:ascii="Aptos Black" w:hAnsi="Aptos Black"/>
          <w:sz w:val="28"/>
          <w:szCs w:val="28"/>
        </w:rPr>
      </w:pPr>
      <w:r w:rsidRPr="00307A2A">
        <w:rPr>
          <w:rFonts w:ascii="Aptos Black" w:hAnsi="Aptos Black"/>
          <w:sz w:val="28"/>
          <w:szCs w:val="28"/>
        </w:rPr>
        <w:t xml:space="preserve">Entry fee for all players:   $260.00  payable only by credit card on the ussptour.com website under the heading of Amateur entry fee…     </w:t>
      </w:r>
    </w:p>
    <w:p w14:paraId="539A014B" w14:textId="3CF5E9EA" w:rsidR="001249FF" w:rsidRPr="00D812BF" w:rsidRDefault="001249FF" w:rsidP="00D812BF">
      <w:pPr>
        <w:spacing w:after="0"/>
        <w:rPr>
          <w:rFonts w:ascii="Aptos Black" w:hAnsi="Aptos Black"/>
          <w:sz w:val="28"/>
          <w:szCs w:val="28"/>
        </w:rPr>
      </w:pPr>
      <w:r w:rsidRPr="00D272C2">
        <w:rPr>
          <w:rFonts w:ascii="Aptos Black" w:hAnsi="Aptos Black"/>
          <w:sz w:val="36"/>
          <w:szCs w:val="36"/>
          <w:highlight w:val="yellow"/>
        </w:rPr>
        <w:t>Breakdown of events:</w:t>
      </w:r>
      <w:r w:rsidR="00307A2A" w:rsidRPr="00D272C2">
        <w:rPr>
          <w:rFonts w:ascii="Aptos Black" w:hAnsi="Aptos Black"/>
          <w:sz w:val="36"/>
          <w:szCs w:val="36"/>
          <w:highlight w:val="yellow"/>
        </w:rPr>
        <w:t xml:space="preserve">  Each day separate.</w:t>
      </w:r>
      <w:r w:rsidR="00104F5F" w:rsidRPr="00D272C2">
        <w:rPr>
          <w:rFonts w:ascii="Aptos Black" w:hAnsi="Aptos Black"/>
          <w:sz w:val="36"/>
          <w:szCs w:val="36"/>
          <w:highlight w:val="yellow"/>
        </w:rPr>
        <w:t xml:space="preserve"> First 40 players registered online only:  </w:t>
      </w:r>
      <w:r w:rsidR="00D272C2" w:rsidRPr="00D272C2">
        <w:rPr>
          <w:rFonts w:ascii="Aptos Black" w:hAnsi="Aptos Black"/>
          <w:sz w:val="36"/>
          <w:szCs w:val="36"/>
          <w:highlight w:val="yellow"/>
        </w:rPr>
        <w:t xml:space="preserve"> Ball will be played down and all putts will be holed out!!</w:t>
      </w:r>
      <w:r w:rsidR="00D812BF">
        <w:rPr>
          <w:rFonts w:ascii="Aptos Black" w:hAnsi="Aptos Black"/>
          <w:sz w:val="36"/>
          <w:szCs w:val="36"/>
        </w:rPr>
        <w:t xml:space="preserve">    </w:t>
      </w:r>
      <w:r w:rsidR="00D812BF">
        <w:rPr>
          <w:rFonts w:ascii="Aptos Black" w:hAnsi="Aptos Black"/>
          <w:sz w:val="28"/>
          <w:szCs w:val="28"/>
        </w:rPr>
        <w:t>($50.00 of the $260.00 will be used for green fees, administrative, and credit card fees)   $110.00 will go directly to payoffs each day.</w:t>
      </w:r>
    </w:p>
    <w:p w14:paraId="6D2F370A" w14:textId="3D3DF6C9" w:rsidR="001249FF" w:rsidRPr="00D272C2" w:rsidRDefault="001249FF" w:rsidP="001249FF">
      <w:pPr>
        <w:spacing w:after="0"/>
        <w:rPr>
          <w:rFonts w:ascii="Aptos Black" w:hAnsi="Aptos Black"/>
          <w:sz w:val="36"/>
          <w:szCs w:val="36"/>
        </w:rPr>
      </w:pPr>
      <w:r w:rsidRPr="00D272C2">
        <w:rPr>
          <w:rFonts w:ascii="Aptos Black" w:hAnsi="Aptos Black"/>
          <w:sz w:val="36"/>
          <w:szCs w:val="36"/>
        </w:rPr>
        <w:t>$</w:t>
      </w:r>
      <w:r w:rsidR="00307A2A" w:rsidRPr="00D272C2">
        <w:rPr>
          <w:rFonts w:ascii="Aptos Black" w:hAnsi="Aptos Black"/>
          <w:sz w:val="36"/>
          <w:szCs w:val="36"/>
        </w:rPr>
        <w:t>50</w:t>
      </w:r>
      <w:r w:rsidRPr="00D272C2">
        <w:rPr>
          <w:rFonts w:ascii="Aptos Black" w:hAnsi="Aptos Black"/>
          <w:sz w:val="36"/>
          <w:szCs w:val="36"/>
        </w:rPr>
        <w:t>.00 -  Gross Skins</w:t>
      </w:r>
    </w:p>
    <w:p w14:paraId="35F48B89" w14:textId="076E1D01" w:rsidR="001249FF" w:rsidRPr="00D272C2" w:rsidRDefault="001249FF" w:rsidP="001249FF">
      <w:pPr>
        <w:spacing w:after="0"/>
        <w:rPr>
          <w:rFonts w:ascii="Aptos Black" w:hAnsi="Aptos Black"/>
          <w:sz w:val="36"/>
          <w:szCs w:val="36"/>
        </w:rPr>
      </w:pPr>
      <w:r w:rsidRPr="00D272C2">
        <w:rPr>
          <w:rFonts w:ascii="Aptos Black" w:hAnsi="Aptos Black"/>
          <w:sz w:val="36"/>
          <w:szCs w:val="36"/>
        </w:rPr>
        <w:t xml:space="preserve">$10.00 – Net Skins  </w:t>
      </w:r>
      <w:r w:rsidRPr="00F8199B">
        <w:rPr>
          <w:rFonts w:ascii="Aptos Black" w:hAnsi="Aptos Black"/>
          <w:sz w:val="28"/>
          <w:szCs w:val="28"/>
        </w:rPr>
        <w:t>(10 handicap max</w:t>
      </w:r>
      <w:r w:rsidR="00F8199B" w:rsidRPr="00F8199B">
        <w:rPr>
          <w:rFonts w:ascii="Aptos Black" w:hAnsi="Aptos Black"/>
          <w:sz w:val="28"/>
          <w:szCs w:val="28"/>
        </w:rPr>
        <w:t xml:space="preserve"> &amp; must have a </w:t>
      </w:r>
      <w:proofErr w:type="spellStart"/>
      <w:r w:rsidR="00F8199B" w:rsidRPr="00F8199B">
        <w:rPr>
          <w:rFonts w:ascii="Aptos Black" w:hAnsi="Aptos Black"/>
          <w:sz w:val="28"/>
          <w:szCs w:val="28"/>
        </w:rPr>
        <w:t>Ghin</w:t>
      </w:r>
      <w:proofErr w:type="spellEnd"/>
      <w:r w:rsidR="00F8199B" w:rsidRPr="00F8199B">
        <w:rPr>
          <w:rFonts w:ascii="Aptos Black" w:hAnsi="Aptos Black"/>
          <w:sz w:val="28"/>
          <w:szCs w:val="28"/>
        </w:rPr>
        <w:t># to be eligible</w:t>
      </w:r>
      <w:r w:rsidR="00F8199B">
        <w:rPr>
          <w:rFonts w:ascii="Aptos Black" w:hAnsi="Aptos Black"/>
          <w:sz w:val="28"/>
          <w:szCs w:val="28"/>
        </w:rPr>
        <w:t>).</w:t>
      </w:r>
    </w:p>
    <w:p w14:paraId="2B455AD2" w14:textId="6CCC5D53" w:rsidR="001249FF" w:rsidRPr="00D272C2" w:rsidRDefault="001249FF" w:rsidP="001249FF">
      <w:pPr>
        <w:spacing w:after="0"/>
        <w:rPr>
          <w:rFonts w:ascii="Aptos Black" w:hAnsi="Aptos Black"/>
          <w:sz w:val="36"/>
          <w:szCs w:val="36"/>
        </w:rPr>
      </w:pPr>
      <w:r w:rsidRPr="00D272C2">
        <w:rPr>
          <w:rFonts w:ascii="Aptos Black" w:hAnsi="Aptos Black"/>
          <w:sz w:val="36"/>
          <w:szCs w:val="36"/>
        </w:rPr>
        <w:t>$</w:t>
      </w:r>
      <w:r w:rsidR="00307A2A" w:rsidRPr="00D272C2">
        <w:rPr>
          <w:rFonts w:ascii="Aptos Black" w:hAnsi="Aptos Black"/>
          <w:sz w:val="36"/>
          <w:szCs w:val="36"/>
        </w:rPr>
        <w:t>2</w:t>
      </w:r>
      <w:r w:rsidR="00104F5F" w:rsidRPr="00D272C2">
        <w:rPr>
          <w:rFonts w:ascii="Aptos Black" w:hAnsi="Aptos Black"/>
          <w:sz w:val="36"/>
          <w:szCs w:val="36"/>
        </w:rPr>
        <w:t>5</w:t>
      </w:r>
      <w:r w:rsidRPr="00D272C2">
        <w:rPr>
          <w:rFonts w:ascii="Aptos Black" w:hAnsi="Aptos Black"/>
          <w:sz w:val="36"/>
          <w:szCs w:val="36"/>
        </w:rPr>
        <w:t xml:space="preserve">.00 – Gross Individual score </w:t>
      </w:r>
    </w:p>
    <w:p w14:paraId="7E5837D6" w14:textId="7A70B36C" w:rsidR="001249FF" w:rsidRPr="00D272C2" w:rsidRDefault="001249FF" w:rsidP="001249FF">
      <w:pPr>
        <w:spacing w:after="0"/>
        <w:rPr>
          <w:rFonts w:ascii="Aptos Black" w:hAnsi="Aptos Black"/>
          <w:sz w:val="36"/>
          <w:szCs w:val="36"/>
        </w:rPr>
      </w:pPr>
      <w:r w:rsidRPr="00D272C2">
        <w:rPr>
          <w:rFonts w:ascii="Aptos Black" w:hAnsi="Aptos Black"/>
          <w:sz w:val="36"/>
          <w:szCs w:val="36"/>
        </w:rPr>
        <w:t>$1</w:t>
      </w:r>
      <w:r w:rsidR="00D272C2" w:rsidRPr="00D272C2">
        <w:rPr>
          <w:rFonts w:ascii="Aptos Black" w:hAnsi="Aptos Black"/>
          <w:sz w:val="36"/>
          <w:szCs w:val="36"/>
        </w:rPr>
        <w:t>5</w:t>
      </w:r>
      <w:r w:rsidRPr="00D272C2">
        <w:rPr>
          <w:rFonts w:ascii="Aptos Black" w:hAnsi="Aptos Black"/>
          <w:sz w:val="36"/>
          <w:szCs w:val="36"/>
        </w:rPr>
        <w:t>.00 – Net Individual Score</w:t>
      </w:r>
    </w:p>
    <w:p w14:paraId="2CA419BC" w14:textId="6BE50CB9" w:rsidR="001249FF" w:rsidRPr="00D272C2" w:rsidRDefault="001249FF" w:rsidP="001249FF">
      <w:pPr>
        <w:spacing w:after="0"/>
        <w:rPr>
          <w:rFonts w:ascii="Aptos Black" w:hAnsi="Aptos Black"/>
          <w:sz w:val="36"/>
          <w:szCs w:val="36"/>
        </w:rPr>
      </w:pPr>
      <w:r w:rsidRPr="00D272C2">
        <w:rPr>
          <w:rFonts w:ascii="Aptos Black" w:hAnsi="Aptos Black"/>
          <w:sz w:val="36"/>
          <w:szCs w:val="36"/>
        </w:rPr>
        <w:t>$   5.00 -  Closest to the Pins prizes</w:t>
      </w:r>
    </w:p>
    <w:p w14:paraId="44FF9DB5" w14:textId="46644A3D" w:rsidR="001249FF" w:rsidRPr="00AE2246" w:rsidRDefault="001249FF" w:rsidP="001249FF">
      <w:pPr>
        <w:spacing w:after="0"/>
        <w:rPr>
          <w:rFonts w:ascii="Aptos Black" w:hAnsi="Aptos Black"/>
          <w:sz w:val="36"/>
          <w:szCs w:val="36"/>
        </w:rPr>
      </w:pPr>
      <w:r w:rsidRPr="00AE2246">
        <w:rPr>
          <w:rFonts w:ascii="Aptos Black" w:hAnsi="Aptos Black"/>
          <w:sz w:val="36"/>
          <w:szCs w:val="36"/>
        </w:rPr>
        <w:t>$   5.00-   $500.00 pot plus entries – All holes in ones will split half the pot</w:t>
      </w:r>
      <w:r w:rsidR="00AE2246">
        <w:rPr>
          <w:rFonts w:ascii="Aptos Black" w:hAnsi="Aptos Black"/>
          <w:sz w:val="36"/>
          <w:szCs w:val="36"/>
        </w:rPr>
        <w:t xml:space="preserve"> daily.  </w:t>
      </w:r>
      <w:r w:rsidRPr="00AE2246">
        <w:rPr>
          <w:rFonts w:ascii="Aptos Black" w:hAnsi="Aptos Black"/>
          <w:sz w:val="36"/>
          <w:szCs w:val="36"/>
        </w:rPr>
        <w:t xml:space="preserve">  </w:t>
      </w:r>
    </w:p>
    <w:p w14:paraId="748787FA" w14:textId="3ACACC37" w:rsidR="00104F5F" w:rsidRDefault="00D812BF" w:rsidP="00D272C2">
      <w:pPr>
        <w:spacing w:after="0"/>
        <w:rPr>
          <w:rFonts w:ascii="Aptos Black" w:hAnsi="Aptos Black"/>
          <w:b/>
          <w:bCs/>
          <w:sz w:val="40"/>
          <w:szCs w:val="40"/>
        </w:rPr>
      </w:pPr>
      <w:r>
        <w:rPr>
          <w:rFonts w:ascii="Aptos Black" w:hAnsi="Aptos Black"/>
          <w:b/>
          <w:bCs/>
          <w:sz w:val="40"/>
          <w:szCs w:val="40"/>
        </w:rPr>
        <w:t>Daily P</w:t>
      </w:r>
      <w:r w:rsidR="00D272C2">
        <w:rPr>
          <w:rFonts w:ascii="Aptos Black" w:hAnsi="Aptos Black"/>
          <w:b/>
          <w:bCs/>
          <w:sz w:val="40"/>
          <w:szCs w:val="40"/>
        </w:rPr>
        <w:t xml:space="preserve">ayoffs based on </w:t>
      </w:r>
      <w:r w:rsidR="00104F5F">
        <w:rPr>
          <w:rFonts w:ascii="Aptos Black" w:hAnsi="Aptos Black"/>
          <w:b/>
          <w:bCs/>
          <w:sz w:val="40"/>
          <w:szCs w:val="40"/>
        </w:rPr>
        <w:t>40 players @$1</w:t>
      </w:r>
      <w:r>
        <w:rPr>
          <w:rFonts w:ascii="Aptos Black" w:hAnsi="Aptos Black"/>
          <w:b/>
          <w:bCs/>
          <w:sz w:val="40"/>
          <w:szCs w:val="40"/>
        </w:rPr>
        <w:t>1</w:t>
      </w:r>
      <w:r w:rsidR="00104F5F">
        <w:rPr>
          <w:rFonts w:ascii="Aptos Black" w:hAnsi="Aptos Black"/>
          <w:b/>
          <w:bCs/>
          <w:sz w:val="40"/>
          <w:szCs w:val="40"/>
        </w:rPr>
        <w:t>0.00 = $4,</w:t>
      </w:r>
      <w:r>
        <w:rPr>
          <w:rFonts w:ascii="Aptos Black" w:hAnsi="Aptos Black"/>
          <w:b/>
          <w:bCs/>
          <w:sz w:val="40"/>
          <w:szCs w:val="40"/>
        </w:rPr>
        <w:t>4</w:t>
      </w:r>
      <w:r w:rsidR="00104F5F">
        <w:rPr>
          <w:rFonts w:ascii="Aptos Black" w:hAnsi="Aptos Black"/>
          <w:b/>
          <w:bCs/>
          <w:sz w:val="40"/>
          <w:szCs w:val="40"/>
        </w:rPr>
        <w:t>00.00</w:t>
      </w:r>
    </w:p>
    <w:p w14:paraId="3F25987B" w14:textId="430DB627" w:rsidR="00104F5F" w:rsidRPr="00D272C2" w:rsidRDefault="00104F5F" w:rsidP="00104F5F">
      <w:pPr>
        <w:spacing w:after="0"/>
        <w:rPr>
          <w:rFonts w:ascii="Aptos Black" w:hAnsi="Aptos Black"/>
          <w:b/>
          <w:bCs/>
          <w:sz w:val="36"/>
          <w:szCs w:val="36"/>
        </w:rPr>
      </w:pPr>
      <w:r w:rsidRPr="00D272C2">
        <w:rPr>
          <w:rFonts w:ascii="Aptos Black" w:hAnsi="Aptos Black"/>
          <w:b/>
          <w:bCs/>
          <w:sz w:val="36"/>
          <w:szCs w:val="36"/>
        </w:rPr>
        <w:t>Gross Skins:  $2,000.00 / Net skins: $400.00</w:t>
      </w:r>
    </w:p>
    <w:p w14:paraId="52AA71E8" w14:textId="04756F0C" w:rsidR="00104F5F" w:rsidRPr="00D272C2" w:rsidRDefault="00104F5F" w:rsidP="00104F5F">
      <w:pPr>
        <w:spacing w:after="0"/>
        <w:rPr>
          <w:rFonts w:ascii="Aptos Black" w:hAnsi="Aptos Black"/>
          <w:b/>
          <w:bCs/>
          <w:sz w:val="36"/>
          <w:szCs w:val="36"/>
        </w:rPr>
      </w:pPr>
      <w:r w:rsidRPr="00D272C2">
        <w:rPr>
          <w:rFonts w:ascii="Aptos Black" w:hAnsi="Aptos Black"/>
          <w:b/>
          <w:bCs/>
          <w:sz w:val="36"/>
          <w:szCs w:val="36"/>
        </w:rPr>
        <w:t xml:space="preserve">Gross </w:t>
      </w:r>
      <w:proofErr w:type="spellStart"/>
      <w:r w:rsidRPr="00D272C2">
        <w:rPr>
          <w:rFonts w:ascii="Aptos Black" w:hAnsi="Aptos Black"/>
          <w:b/>
          <w:bCs/>
          <w:sz w:val="36"/>
          <w:szCs w:val="36"/>
        </w:rPr>
        <w:t>Indiv</w:t>
      </w:r>
      <w:proofErr w:type="spellEnd"/>
      <w:r w:rsidR="00D272C2" w:rsidRPr="00D272C2">
        <w:rPr>
          <w:rFonts w:ascii="Aptos Black" w:hAnsi="Aptos Black"/>
          <w:b/>
          <w:bCs/>
          <w:sz w:val="36"/>
          <w:szCs w:val="36"/>
        </w:rPr>
        <w:t xml:space="preserve">. </w:t>
      </w:r>
      <w:r w:rsidRPr="00D272C2">
        <w:rPr>
          <w:rFonts w:ascii="Aptos Black" w:hAnsi="Aptos Black"/>
          <w:b/>
          <w:bCs/>
          <w:sz w:val="36"/>
          <w:szCs w:val="36"/>
        </w:rPr>
        <w:t>score:  1</w:t>
      </w:r>
      <w:r w:rsidRPr="00D272C2">
        <w:rPr>
          <w:rFonts w:ascii="Aptos Black" w:hAnsi="Aptos Black"/>
          <w:b/>
          <w:bCs/>
          <w:sz w:val="36"/>
          <w:szCs w:val="36"/>
          <w:vertAlign w:val="superscript"/>
        </w:rPr>
        <w:t>st</w:t>
      </w:r>
      <w:r w:rsidRPr="00D272C2">
        <w:rPr>
          <w:rFonts w:ascii="Aptos Black" w:hAnsi="Aptos Black"/>
          <w:b/>
          <w:bCs/>
          <w:sz w:val="36"/>
          <w:szCs w:val="36"/>
        </w:rPr>
        <w:t xml:space="preserve"> </w:t>
      </w:r>
      <w:r w:rsidR="00D272C2" w:rsidRPr="00D272C2">
        <w:rPr>
          <w:rFonts w:ascii="Aptos Black" w:hAnsi="Aptos Black"/>
          <w:b/>
          <w:bCs/>
          <w:sz w:val="36"/>
          <w:szCs w:val="36"/>
        </w:rPr>
        <w:t>$400.00   2</w:t>
      </w:r>
      <w:r w:rsidR="00D272C2" w:rsidRPr="00D272C2">
        <w:rPr>
          <w:rFonts w:ascii="Aptos Black" w:hAnsi="Aptos Black"/>
          <w:b/>
          <w:bCs/>
          <w:sz w:val="36"/>
          <w:szCs w:val="36"/>
          <w:vertAlign w:val="superscript"/>
        </w:rPr>
        <w:t>nd</w:t>
      </w:r>
      <w:r w:rsidR="00D272C2" w:rsidRPr="00D272C2">
        <w:rPr>
          <w:rFonts w:ascii="Aptos Black" w:hAnsi="Aptos Black"/>
          <w:b/>
          <w:bCs/>
          <w:sz w:val="36"/>
          <w:szCs w:val="36"/>
        </w:rPr>
        <w:t xml:space="preserve"> $300.00 3</w:t>
      </w:r>
      <w:r w:rsidR="00D272C2" w:rsidRPr="00D272C2">
        <w:rPr>
          <w:rFonts w:ascii="Aptos Black" w:hAnsi="Aptos Black"/>
          <w:b/>
          <w:bCs/>
          <w:sz w:val="36"/>
          <w:szCs w:val="36"/>
          <w:vertAlign w:val="superscript"/>
        </w:rPr>
        <w:t>rd</w:t>
      </w:r>
      <w:r w:rsidR="00D272C2" w:rsidRPr="00D272C2">
        <w:rPr>
          <w:rFonts w:ascii="Aptos Black" w:hAnsi="Aptos Black"/>
          <w:b/>
          <w:bCs/>
          <w:sz w:val="36"/>
          <w:szCs w:val="36"/>
        </w:rPr>
        <w:t xml:space="preserve"> $200 4</w:t>
      </w:r>
      <w:r w:rsidR="00D272C2" w:rsidRPr="00D272C2">
        <w:rPr>
          <w:rFonts w:ascii="Aptos Black" w:hAnsi="Aptos Black"/>
          <w:b/>
          <w:bCs/>
          <w:sz w:val="36"/>
          <w:szCs w:val="36"/>
          <w:vertAlign w:val="superscript"/>
        </w:rPr>
        <w:t>th</w:t>
      </w:r>
      <w:r w:rsidR="00D272C2" w:rsidRPr="00D272C2">
        <w:rPr>
          <w:rFonts w:ascii="Aptos Black" w:hAnsi="Aptos Black"/>
          <w:b/>
          <w:bCs/>
          <w:sz w:val="36"/>
          <w:szCs w:val="36"/>
        </w:rPr>
        <w:t xml:space="preserve"> $100</w:t>
      </w:r>
      <w:r w:rsidR="00D272C2">
        <w:rPr>
          <w:rFonts w:ascii="Aptos Black" w:hAnsi="Aptos Black"/>
          <w:b/>
          <w:bCs/>
          <w:sz w:val="36"/>
          <w:szCs w:val="36"/>
        </w:rPr>
        <w:t>.00</w:t>
      </w:r>
    </w:p>
    <w:p w14:paraId="46CA49DF" w14:textId="333E6EF8" w:rsidR="00104F5F" w:rsidRDefault="00D272C2" w:rsidP="00D272C2">
      <w:pPr>
        <w:spacing w:after="0"/>
        <w:rPr>
          <w:rFonts w:ascii="Aptos Black" w:hAnsi="Aptos Black"/>
          <w:b/>
          <w:bCs/>
          <w:sz w:val="36"/>
          <w:szCs w:val="36"/>
        </w:rPr>
      </w:pPr>
      <w:r>
        <w:rPr>
          <w:rFonts w:ascii="Aptos Black" w:hAnsi="Aptos Black"/>
          <w:b/>
          <w:bCs/>
          <w:sz w:val="36"/>
          <w:szCs w:val="36"/>
        </w:rPr>
        <w:t xml:space="preserve">Net </w:t>
      </w:r>
      <w:proofErr w:type="spellStart"/>
      <w:r>
        <w:rPr>
          <w:rFonts w:ascii="Aptos Black" w:hAnsi="Aptos Black"/>
          <w:b/>
          <w:bCs/>
          <w:sz w:val="36"/>
          <w:szCs w:val="36"/>
        </w:rPr>
        <w:t>Indiv</w:t>
      </w:r>
      <w:proofErr w:type="spellEnd"/>
      <w:r>
        <w:rPr>
          <w:rFonts w:ascii="Aptos Black" w:hAnsi="Aptos Black"/>
          <w:b/>
          <w:bCs/>
          <w:sz w:val="36"/>
          <w:szCs w:val="36"/>
        </w:rPr>
        <w:t>. Score:   1</w:t>
      </w:r>
      <w:r w:rsidRPr="00D272C2">
        <w:rPr>
          <w:rFonts w:ascii="Aptos Black" w:hAnsi="Aptos Black"/>
          <w:b/>
          <w:bCs/>
          <w:sz w:val="36"/>
          <w:szCs w:val="36"/>
          <w:vertAlign w:val="superscript"/>
        </w:rPr>
        <w:t>st</w:t>
      </w:r>
      <w:r>
        <w:rPr>
          <w:rFonts w:ascii="Aptos Black" w:hAnsi="Aptos Black"/>
          <w:b/>
          <w:bCs/>
          <w:sz w:val="36"/>
          <w:szCs w:val="36"/>
        </w:rPr>
        <w:t xml:space="preserve">  $300.00 2</w:t>
      </w:r>
      <w:r w:rsidRPr="00D272C2">
        <w:rPr>
          <w:rFonts w:ascii="Aptos Black" w:hAnsi="Aptos Black"/>
          <w:b/>
          <w:bCs/>
          <w:sz w:val="36"/>
          <w:szCs w:val="36"/>
          <w:vertAlign w:val="superscript"/>
        </w:rPr>
        <w:t>nd</w:t>
      </w:r>
      <w:r>
        <w:rPr>
          <w:rFonts w:ascii="Aptos Black" w:hAnsi="Aptos Black"/>
          <w:b/>
          <w:bCs/>
          <w:sz w:val="36"/>
          <w:szCs w:val="36"/>
        </w:rPr>
        <w:t xml:space="preserve">   $200.00  3</w:t>
      </w:r>
      <w:r w:rsidRPr="00D272C2">
        <w:rPr>
          <w:rFonts w:ascii="Aptos Black" w:hAnsi="Aptos Black"/>
          <w:b/>
          <w:bCs/>
          <w:sz w:val="36"/>
          <w:szCs w:val="36"/>
          <w:vertAlign w:val="superscript"/>
        </w:rPr>
        <w:t>rd</w:t>
      </w:r>
      <w:r>
        <w:rPr>
          <w:rFonts w:ascii="Aptos Black" w:hAnsi="Aptos Black"/>
          <w:b/>
          <w:bCs/>
          <w:sz w:val="36"/>
          <w:szCs w:val="36"/>
        </w:rPr>
        <w:t xml:space="preserve">  $100.00</w:t>
      </w:r>
    </w:p>
    <w:p w14:paraId="2758DCFF" w14:textId="539512A4" w:rsidR="00D272C2" w:rsidRDefault="00D272C2" w:rsidP="00D272C2">
      <w:pPr>
        <w:spacing w:after="0"/>
        <w:rPr>
          <w:rFonts w:ascii="Aptos Black" w:hAnsi="Aptos Black"/>
          <w:b/>
          <w:bCs/>
          <w:sz w:val="36"/>
          <w:szCs w:val="36"/>
        </w:rPr>
      </w:pPr>
      <w:r>
        <w:rPr>
          <w:rFonts w:ascii="Aptos Black" w:hAnsi="Aptos Black"/>
          <w:b/>
          <w:bCs/>
          <w:sz w:val="36"/>
          <w:szCs w:val="36"/>
        </w:rPr>
        <w:t>Closest to the Pins:  each par three will be worth $50.00 each</w:t>
      </w:r>
    </w:p>
    <w:p w14:paraId="3278F46E" w14:textId="6545F0F5" w:rsidR="00D272C2" w:rsidRDefault="00D272C2" w:rsidP="00D272C2">
      <w:pPr>
        <w:spacing w:after="0"/>
        <w:rPr>
          <w:rFonts w:ascii="Aptos Black" w:hAnsi="Aptos Black"/>
          <w:b/>
          <w:bCs/>
          <w:sz w:val="36"/>
          <w:szCs w:val="36"/>
        </w:rPr>
      </w:pPr>
      <w:r>
        <w:rPr>
          <w:rFonts w:ascii="Aptos Black" w:hAnsi="Aptos Black"/>
          <w:b/>
          <w:bCs/>
          <w:sz w:val="36"/>
          <w:szCs w:val="36"/>
        </w:rPr>
        <w:t xml:space="preserve">Hole in one pot will start at $700.00 </w:t>
      </w:r>
    </w:p>
    <w:p w14:paraId="4B563689" w14:textId="47BEDBCE" w:rsidR="00D272C2" w:rsidRPr="00F8199B" w:rsidRDefault="00F8199B">
      <w:pPr>
        <w:rPr>
          <w:rFonts w:ascii="Aptos Black" w:hAnsi="Aptos Black"/>
          <w:b/>
          <w:bCs/>
          <w:color w:val="FF0000"/>
          <w:sz w:val="28"/>
          <w:szCs w:val="28"/>
        </w:rPr>
      </w:pPr>
      <w:r w:rsidRPr="00F8199B">
        <w:rPr>
          <w:rFonts w:ascii="Aptos Black" w:hAnsi="Aptos Black"/>
          <w:b/>
          <w:bCs/>
          <w:color w:val="FF0000"/>
          <w:sz w:val="28"/>
          <w:szCs w:val="28"/>
        </w:rPr>
        <w:t>For more information contact Daniel Nunez at (575)937-5183</w:t>
      </w:r>
    </w:p>
    <w:sectPr w:rsidR="00D272C2" w:rsidRPr="00F8199B" w:rsidSect="00B34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E"/>
    <w:rsid w:val="00104F5F"/>
    <w:rsid w:val="001249FF"/>
    <w:rsid w:val="00307A2A"/>
    <w:rsid w:val="004C51E3"/>
    <w:rsid w:val="00AE2246"/>
    <w:rsid w:val="00B348EE"/>
    <w:rsid w:val="00D12126"/>
    <w:rsid w:val="00D272C2"/>
    <w:rsid w:val="00D812BF"/>
    <w:rsid w:val="00F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B079"/>
  <w15:chartTrackingRefBased/>
  <w15:docId w15:val="{4BFA98F9-D072-4BD8-B0BD-7304B00F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Danieldd Nunez</dc:creator>
  <cp:keywords/>
  <dc:description/>
  <cp:lastModifiedBy>Danieldd Nunez</cp:lastModifiedBy>
  <cp:revision>2</cp:revision>
  <dcterms:created xsi:type="dcterms:W3CDTF">2024-11-15T00:23:00Z</dcterms:created>
  <dcterms:modified xsi:type="dcterms:W3CDTF">2024-11-15T01:40:00Z</dcterms:modified>
</cp:coreProperties>
</file>